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Podcast Sponsor Agreement Planning Template</w:t>
      </w:r>
    </w:p>
    <w:p>
      <w:r>
        <w:t xml:space="preserve">Document proposed sponsor placements, supplied assets, approval dates and measurement terms before drafting a reviewed agreement. Download Word or PDF.
Original commercial discussion worksheet, without lawyer review. Proposed terms are placeholders; obtain appropriate review before signing an agreement.
Original Podcastools starter. Material review: 2026-10-02.</w:t>
      </w:r>
    </w:p>
    <w:p>
      <w:pPr>
        <w:pStyle w:val="Heading1"/>
      </w:pPr>
      <w:r>
        <w:t xml:space="preserve">Parties and proposed campaign</w:t>
      </w:r>
    </w:p>
    <w:p>
      <w:pPr>
        <w:spacing w:after="160"/>
      </w:pPr>
      <w:r>
        <w:t xml:space="preserve">Producer: [legal name and contact]</w:t>
      </w:r>
    </w:p>
    <w:p>
      <w:pPr>
        <w:spacing w:after="160"/>
      </w:pPr>
      <w:r>
        <w:t xml:space="preserve">Sponsor: [legal name and contact]</w:t>
      </w:r>
    </w:p>
    <w:p>
      <w:pPr>
        <w:spacing w:after="160"/>
      </w:pPr>
      <w:r>
        <w:t xml:space="preserve">Campaign: [product and listener fit]</w:t>
      </w:r>
    </w:p>
    <w:p>
      <w:pPr>
        <w:spacing w:after="160"/>
      </w:pPr>
      <w:r>
        <w:t xml:space="preserve">Episodes and dates: [specific placements]</w:t>
      </w:r>
    </w:p>
    <w:p>
      <w:pPr>
        <w:spacing w:after="160"/>
      </w:pPr>
      <w:r>
        <w:t xml:space="preserve">Placement format and length: [agreed pre/mid/post-roll or other format]</w:t>
      </w:r>
    </w:p>
    <w:p>
      <w:pPr>
        <w:pStyle w:val="Heading1"/>
      </w:pPr>
      <w:r>
        <w:t xml:space="preserve">Deliverables and commercial terms</w:t>
      </w:r>
    </w:p>
    <w:p>
      <w:pPr>
        <w:spacing w:after="160"/>
      </w:pPr>
      <w:r>
        <w:t xml:space="preserve">Copy, assets and substantiation: [who supplies and approves them]</w:t>
      </w:r>
    </w:p>
    <w:p>
      <w:pPr>
        <w:spacing w:after="160"/>
      </w:pPr>
      <w:r>
        <w:t xml:space="preserve">Approval deadlines and permitted revisions: [dates/process]</w:t>
      </w:r>
    </w:p>
    <w:p>
      <w:pPr>
        <w:spacing w:after="160"/>
      </w:pPr>
      <w:r>
        <w:t xml:space="preserve">Proposed price and basis: [CPM or flat amount; actual assumptions]</w:t>
      </w:r>
    </w:p>
    <w:p>
      <w:pPr>
        <w:spacing w:after="160"/>
      </w:pPr>
      <w:r>
        <w:t xml:space="preserve">Taxes, payment dates and invoice details: [agreed terms]</w:t>
      </w:r>
    </w:p>
    <w:p>
      <w:pPr>
        <w:spacing w:after="160"/>
      </w:pPr>
      <w:r>
        <w:t xml:space="preserve">Exclusivity, cancellation and make-goods: [specific scope/process for review]</w:t>
      </w:r>
    </w:p>
    <w:p>
      <w:pPr>
        <w:pStyle w:val="Heading1"/>
      </w:pPr>
      <w:r>
        <w:t xml:space="preserve">Measurement and final review</w:t>
      </w:r>
    </w:p>
    <w:p>
      <w:pPr>
        <w:spacing w:after="160"/>
      </w:pPr>
      <w:r>
        <w:t xml:space="preserve">Download reporting source and measurement window: [hosting analytics and dates]</w:t>
      </w:r>
    </w:p>
    <w:p>
      <w:pPr>
        <w:spacing w:after="160"/>
      </w:pPr>
      <w:r>
        <w:t xml:space="preserve">Performance commitments: [record only actual agreed commitments; no results are guaranteed by this worksheet]</w:t>
      </w:r>
    </w:p>
    <w:p>
      <w:pPr>
        <w:spacing w:after="160"/>
      </w:pPr>
      <w:r>
        <w:t xml:space="preserve">Disclosures and brand-use permissions: [agreed wording/scope]</w:t>
      </w:r>
    </w:p>
    <w:p>
      <w:pPr>
        <w:spacing w:after="160"/>
      </w:pPr>
      <w:r>
        <w:t xml:space="preserve">Governing terms and dispute process: [for qualified review]</w:t>
      </w:r>
    </w:p>
    <w:p>
      <w:pPr>
        <w:spacing w:after="160"/>
      </w:pPr>
      <w:r>
        <w:t xml:space="preserve">Final agreement and signatures: [attach approved document; this worksheet is not a signed contract]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2026-10-15T22:41:19.039Z</dcterms:created>
  <dcterms:modified xsi:type="dcterms:W3CDTF">2026-10-15T22:41:19.039Z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